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11"/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7"/>
        <w:gridCol w:w="2880"/>
        <w:gridCol w:w="53"/>
        <w:gridCol w:w="2923"/>
        <w:gridCol w:w="10"/>
        <w:gridCol w:w="2967"/>
        <w:gridCol w:w="2899"/>
      </w:tblGrid>
      <w:tr w:rsidR="00B70E75" w:rsidRPr="005D17FA" w:rsidTr="00B70E75">
        <w:tc>
          <w:tcPr>
            <w:tcW w:w="2835" w:type="dxa"/>
          </w:tcPr>
          <w:p w:rsidR="00B70E75" w:rsidRPr="005D17FA" w:rsidRDefault="00B70E75" w:rsidP="00B70E75">
            <w:pPr>
              <w:spacing w:after="0" w:line="240" w:lineRule="auto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Monday</w:t>
            </w:r>
          </w:p>
        </w:tc>
        <w:tc>
          <w:tcPr>
            <w:tcW w:w="2977" w:type="dxa"/>
            <w:gridSpan w:val="2"/>
          </w:tcPr>
          <w:p w:rsidR="00B70E75" w:rsidRPr="005D17FA" w:rsidRDefault="00B70E75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Tuesday</w:t>
            </w:r>
          </w:p>
        </w:tc>
        <w:tc>
          <w:tcPr>
            <w:tcW w:w="2976" w:type="dxa"/>
            <w:gridSpan w:val="2"/>
          </w:tcPr>
          <w:p w:rsidR="00B70E75" w:rsidRPr="005D17FA" w:rsidRDefault="00B70E75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Wednesday</w:t>
            </w:r>
          </w:p>
        </w:tc>
        <w:tc>
          <w:tcPr>
            <w:tcW w:w="2977" w:type="dxa"/>
            <w:gridSpan w:val="2"/>
          </w:tcPr>
          <w:p w:rsidR="00B70E75" w:rsidRPr="005D17FA" w:rsidRDefault="00B70E75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Thursday</w:t>
            </w:r>
          </w:p>
        </w:tc>
        <w:tc>
          <w:tcPr>
            <w:tcW w:w="2899" w:type="dxa"/>
          </w:tcPr>
          <w:p w:rsidR="00B70E75" w:rsidRPr="005D17FA" w:rsidRDefault="00B70E75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b/>
                <w:sz w:val="20"/>
                <w:szCs w:val="20"/>
              </w:rPr>
              <w:t>Friday</w:t>
            </w:r>
          </w:p>
          <w:p w:rsidR="00B70E75" w:rsidRPr="005D17FA" w:rsidRDefault="00B70E75" w:rsidP="00585A89">
            <w:pPr>
              <w:spacing w:after="0" w:line="240" w:lineRule="auto"/>
              <w:jc w:val="center"/>
              <w:rPr>
                <w:rFonts w:ascii="Twinkl" w:hAnsi="Twinkl"/>
                <w:b/>
                <w:sz w:val="20"/>
                <w:szCs w:val="20"/>
              </w:rPr>
            </w:pPr>
          </w:p>
        </w:tc>
      </w:tr>
      <w:tr w:rsidR="00B70E75" w:rsidRPr="005D17FA" w:rsidTr="00B70E75">
        <w:tc>
          <w:tcPr>
            <w:tcW w:w="14664" w:type="dxa"/>
            <w:gridSpan w:val="8"/>
          </w:tcPr>
          <w:p w:rsidR="00B70E75" w:rsidRPr="005D17FA" w:rsidRDefault="00B70E75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color w:val="00B050"/>
                <w:sz w:val="20"/>
                <w:szCs w:val="20"/>
              </w:rPr>
              <w:t xml:space="preserve">To find more books to read you can log onto </w:t>
            </w:r>
            <w:proofErr w:type="spellStart"/>
            <w:r w:rsidRPr="005D17FA">
              <w:rPr>
                <w:rFonts w:ascii="Twinkl" w:hAnsi="Twinkl"/>
                <w:color w:val="00B050"/>
                <w:sz w:val="20"/>
                <w:szCs w:val="20"/>
              </w:rPr>
              <w:t>OxfordOwl</w:t>
            </w:r>
            <w:proofErr w:type="spellEnd"/>
            <w:r w:rsidRPr="005D17FA">
              <w:rPr>
                <w:rFonts w:ascii="Twinkl" w:hAnsi="Twinkl"/>
                <w:color w:val="00B050"/>
                <w:sz w:val="20"/>
                <w:szCs w:val="20"/>
              </w:rPr>
              <w:t xml:space="preserve">. Please open the </w:t>
            </w:r>
            <w:r w:rsidRPr="005D17FA">
              <w:rPr>
                <w:rFonts w:ascii="Twinkl" w:hAnsi="Twinkl"/>
                <w:color w:val="FF0000"/>
                <w:sz w:val="20"/>
                <w:szCs w:val="20"/>
              </w:rPr>
              <w:t xml:space="preserve">Oxford Reading tree </w:t>
            </w:r>
            <w:r w:rsidRPr="005D17FA">
              <w:rPr>
                <w:rFonts w:ascii="Twinkl" w:hAnsi="Twinkl"/>
                <w:color w:val="00B050"/>
                <w:sz w:val="20"/>
                <w:szCs w:val="20"/>
              </w:rPr>
              <w:t>document on the class page and follow the step by step guide.</w:t>
            </w:r>
          </w:p>
        </w:tc>
      </w:tr>
      <w:tr w:rsidR="00B70E75" w:rsidRPr="005D17FA" w:rsidTr="00B70E75">
        <w:tc>
          <w:tcPr>
            <w:tcW w:w="2835" w:type="dxa"/>
          </w:tcPr>
          <w:p w:rsidR="00B70E75" w:rsidRPr="002230BA" w:rsidRDefault="00B70E75" w:rsidP="006A280F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Read to an adult and get them to write in your reading record</w:t>
            </w:r>
          </w:p>
          <w:p w:rsidR="00B70E75" w:rsidRPr="005D17FA" w:rsidRDefault="00B70E75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  <w:p w:rsidR="00B70E75" w:rsidRPr="005D17FA" w:rsidRDefault="00B70E75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70E75" w:rsidRPr="005D17FA" w:rsidRDefault="00B70E75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Read to an adult and get them to write in your reading record</w:t>
            </w:r>
          </w:p>
        </w:tc>
        <w:tc>
          <w:tcPr>
            <w:tcW w:w="2976" w:type="dxa"/>
            <w:gridSpan w:val="2"/>
          </w:tcPr>
          <w:p w:rsidR="00B70E75" w:rsidRPr="005D17FA" w:rsidRDefault="00B70E75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 xml:space="preserve">Choose one of your story books and find your favourite page. Why is it your favourite page? Can you draw it and label it, or write a caption/sentence. </w:t>
            </w:r>
          </w:p>
        </w:tc>
        <w:tc>
          <w:tcPr>
            <w:tcW w:w="2977" w:type="dxa"/>
            <w:gridSpan w:val="2"/>
          </w:tcPr>
          <w:p w:rsidR="00B70E75" w:rsidRPr="005D17FA" w:rsidRDefault="00B70E75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Read to an adult and get them to write in your reading record.</w:t>
            </w:r>
          </w:p>
        </w:tc>
        <w:tc>
          <w:tcPr>
            <w:tcW w:w="2899" w:type="dxa"/>
            <w:shd w:val="clear" w:color="auto" w:fill="FFFFFF" w:themeFill="background1"/>
          </w:tcPr>
          <w:p w:rsidR="00B70E75" w:rsidRDefault="00B70E75" w:rsidP="00302BF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 xml:space="preserve">Share a book with an adult. How many of the following tricky words can you find? </w:t>
            </w:r>
          </w:p>
          <w:p w:rsidR="00B70E75" w:rsidRPr="00302BFA" w:rsidRDefault="00B70E75" w:rsidP="00302BFA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C1530D">
              <w:rPr>
                <w:rFonts w:ascii="Twinkl" w:hAnsi="Twinkl"/>
                <w:b/>
                <w:i/>
                <w:sz w:val="20"/>
                <w:szCs w:val="20"/>
              </w:rPr>
              <w:t xml:space="preserve"> </w:t>
            </w:r>
            <w:r w:rsidRPr="00B30942">
              <w:rPr>
                <w:rFonts w:ascii="Twinkl" w:hAnsi="Twinkl"/>
                <w:b/>
                <w:sz w:val="20"/>
                <w:szCs w:val="20"/>
              </w:rPr>
              <w:t xml:space="preserve"> said, the, no, go, to</w:t>
            </w:r>
          </w:p>
          <w:p w:rsidR="00B70E75" w:rsidRPr="005D17FA" w:rsidRDefault="00B70E75" w:rsidP="006A280F">
            <w:pPr>
              <w:spacing w:after="0" w:line="240" w:lineRule="auto"/>
              <w:rPr>
                <w:rFonts w:ascii="Twinkl" w:hAnsi="Twinkl"/>
                <w:sz w:val="28"/>
                <w:szCs w:val="28"/>
              </w:rPr>
            </w:pPr>
            <w:r w:rsidRPr="002230BA">
              <w:rPr>
                <w:rFonts w:ascii="Twinkl" w:hAnsi="Twinkl"/>
                <w:sz w:val="20"/>
                <w:szCs w:val="20"/>
              </w:rPr>
              <w:t>Count them up and make a tally.</w:t>
            </w:r>
          </w:p>
        </w:tc>
      </w:tr>
      <w:tr w:rsidR="00B70E75" w:rsidRPr="005D17FA" w:rsidTr="00B70E75">
        <w:trPr>
          <w:trHeight w:val="1059"/>
        </w:trPr>
        <w:tc>
          <w:tcPr>
            <w:tcW w:w="14664" w:type="dxa"/>
            <w:gridSpan w:val="8"/>
          </w:tcPr>
          <w:p w:rsidR="00B70E75" w:rsidRPr="0033111E" w:rsidRDefault="00B70E75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33111E">
              <w:rPr>
                <w:rFonts w:ascii="Twinkl" w:hAnsi="Twinkl"/>
                <w:sz w:val="20"/>
                <w:szCs w:val="20"/>
              </w:rPr>
              <w:t xml:space="preserve">Click on the following link for your daily phonics lesson. </w:t>
            </w:r>
          </w:p>
          <w:p w:rsidR="00B70E75" w:rsidRPr="007E058B" w:rsidRDefault="00B70E75" w:rsidP="00585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7E058B">
              <w:rPr>
                <w:rFonts w:ascii="Twinkl" w:hAnsi="Twinkl"/>
                <w:sz w:val="20"/>
                <w:szCs w:val="20"/>
              </w:rPr>
              <w:t>For Reception children who can confidently blend</w:t>
            </w:r>
            <w:r w:rsidRPr="007E058B">
              <w:rPr>
                <w:rFonts w:ascii="Twinkl" w:hAnsi="Twinkl"/>
              </w:rPr>
              <w:t xml:space="preserve"> and read words such as ‘fish’ ‘chat’ and ‘rain’</w:t>
            </w:r>
            <w:r>
              <w:rPr>
                <w:rFonts w:ascii="Twinkl" w:hAnsi="Twinkl"/>
                <w:sz w:val="20"/>
                <w:szCs w:val="20"/>
              </w:rPr>
              <w:t xml:space="preserve"> lessons are uploaded at 10am.</w:t>
            </w:r>
          </w:p>
          <w:p w:rsidR="00B70E75" w:rsidRPr="007E058B" w:rsidRDefault="00B70E75" w:rsidP="00585A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7E058B">
              <w:rPr>
                <w:rFonts w:ascii="Twinkl" w:hAnsi="Twinkl"/>
                <w:sz w:val="20"/>
                <w:szCs w:val="20"/>
              </w:rPr>
              <w:t>For those who would like extra practise with blending ‘Learning to blend’ is uploaded at 11am.</w:t>
            </w:r>
          </w:p>
          <w:p w:rsidR="00B70E75" w:rsidRPr="0033111E" w:rsidRDefault="00B70E75" w:rsidP="00585A89">
            <w:pPr>
              <w:spacing w:after="0" w:line="240" w:lineRule="auto"/>
              <w:rPr>
                <w:rFonts w:ascii="Twinkl" w:hAnsi="Twinkl"/>
              </w:rPr>
            </w:pPr>
            <w:hyperlink r:id="rId5" w:history="1">
              <w:r w:rsidRPr="0033111E">
                <w:rPr>
                  <w:rFonts w:ascii="Twinkl" w:hAnsi="Twinkl"/>
                  <w:color w:val="0000FF"/>
                  <w:u w:val="single"/>
                </w:rPr>
                <w:t>https://www.youtube.com/channel/UCP_FbjYUP_UtldV2K_-niWw/channels?view_as=public</w:t>
              </w:r>
            </w:hyperlink>
          </w:p>
          <w:p w:rsidR="00B70E75" w:rsidRPr="0033111E" w:rsidRDefault="00B70E75" w:rsidP="00585A89">
            <w:pPr>
              <w:spacing w:after="0" w:line="240" w:lineRule="auto"/>
              <w:rPr>
                <w:rFonts w:ascii="Twinkl" w:hAnsi="Twinkl"/>
              </w:rPr>
            </w:pPr>
          </w:p>
          <w:p w:rsidR="00B70E75" w:rsidRDefault="00B70E75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33111E">
              <w:rPr>
                <w:rFonts w:ascii="Twinkl" w:hAnsi="Twinkl"/>
                <w:sz w:val="20"/>
                <w:szCs w:val="20"/>
              </w:rPr>
              <w:t xml:space="preserve">For Phonics Practice </w:t>
            </w:r>
            <w:r>
              <w:rPr>
                <w:rFonts w:ascii="Twinkl" w:hAnsi="Twinkl"/>
                <w:sz w:val="20"/>
                <w:szCs w:val="20"/>
              </w:rPr>
              <w:t xml:space="preserve">you can access the games on phonics play </w:t>
            </w:r>
            <w:hyperlink r:id="rId6" w:history="1">
              <w:r w:rsidRPr="0033111E">
                <w:rPr>
                  <w:rStyle w:val="Hyperlink"/>
                  <w:rFonts w:ascii="Twinkl" w:hAnsi="Twinkl"/>
                  <w:sz w:val="20"/>
                  <w:szCs w:val="20"/>
                </w:rPr>
                <w:t>https://www.phonicsplay.co.uk/</w:t>
              </w:r>
            </w:hyperlink>
            <w:r w:rsidRPr="0033111E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:rsidR="00B70E75" w:rsidRPr="005D17FA" w:rsidRDefault="00B70E75" w:rsidP="00585A89">
            <w:pPr>
              <w:spacing w:after="0" w:line="240" w:lineRule="auto"/>
              <w:rPr>
                <w:rFonts w:ascii="Twinkl" w:hAnsi="Twinkl"/>
                <w:sz w:val="24"/>
                <w:szCs w:val="24"/>
              </w:rPr>
            </w:pPr>
          </w:p>
        </w:tc>
      </w:tr>
      <w:tr w:rsidR="00B70E75" w:rsidRPr="005D17FA" w:rsidTr="00B70E75">
        <w:trPr>
          <w:trHeight w:val="1059"/>
        </w:trPr>
        <w:tc>
          <w:tcPr>
            <w:tcW w:w="2932" w:type="dxa"/>
            <w:gridSpan w:val="2"/>
          </w:tcPr>
          <w:p w:rsidR="00B70E75" w:rsidRDefault="00B70E75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Today we are practising  “</w:t>
            </w:r>
            <w:proofErr w:type="spellStart"/>
            <w:r>
              <w:rPr>
                <w:rFonts w:ascii="Twinkl" w:hAnsi="Twinkl"/>
                <w:color w:val="00B050"/>
                <w:sz w:val="20"/>
                <w:szCs w:val="20"/>
              </w:rPr>
              <w:t>thr</w:t>
            </w:r>
            <w:proofErr w:type="spellEnd"/>
            <w:r>
              <w:rPr>
                <w:rFonts w:ascii="Twinkl" w:hAnsi="Twinkl"/>
                <w:color w:val="00B050"/>
                <w:sz w:val="20"/>
                <w:szCs w:val="20"/>
              </w:rPr>
              <w:t>”</w:t>
            </w:r>
          </w:p>
          <w:p w:rsidR="00B70E75" w:rsidRDefault="00B70E75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B70E75" w:rsidRDefault="00B70E75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Say the cluster blends a few times then write the words below</w:t>
            </w:r>
          </w:p>
          <w:p w:rsidR="00B70E75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Thread</w:t>
            </w:r>
          </w:p>
          <w:p w:rsidR="00B70E75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Threw</w:t>
            </w:r>
          </w:p>
          <w:p w:rsidR="00B70E75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Thrash</w:t>
            </w:r>
          </w:p>
          <w:p w:rsidR="00B70E75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Thrill</w:t>
            </w:r>
          </w:p>
          <w:p w:rsidR="00B70E75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B70E75" w:rsidRPr="005D17FA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 xml:space="preserve">Remember to use your cursive handwriting. </w:t>
            </w:r>
          </w:p>
        </w:tc>
        <w:tc>
          <w:tcPr>
            <w:tcW w:w="2933" w:type="dxa"/>
            <w:gridSpan w:val="2"/>
          </w:tcPr>
          <w:p w:rsidR="00B70E75" w:rsidRDefault="00B70E75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Today we are practising  “</w:t>
            </w:r>
            <w:proofErr w:type="spellStart"/>
            <w:r>
              <w:rPr>
                <w:rFonts w:ascii="Twinkl" w:hAnsi="Twinkl"/>
                <w:color w:val="00B050"/>
                <w:sz w:val="20"/>
                <w:szCs w:val="20"/>
              </w:rPr>
              <w:t>str</w:t>
            </w:r>
            <w:proofErr w:type="spellEnd"/>
            <w:r>
              <w:rPr>
                <w:rFonts w:ascii="Twinkl" w:hAnsi="Twinkl"/>
                <w:color w:val="00B050"/>
                <w:sz w:val="20"/>
                <w:szCs w:val="20"/>
              </w:rPr>
              <w:t>”</w:t>
            </w:r>
          </w:p>
          <w:p w:rsidR="00B70E75" w:rsidRDefault="00B70E75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B70E75" w:rsidRDefault="00B70E75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Say the cluster blends a few times then write the words below</w:t>
            </w:r>
          </w:p>
          <w:p w:rsidR="00B70E75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String</w:t>
            </w:r>
          </w:p>
          <w:p w:rsidR="00B70E75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Strike</w:t>
            </w:r>
          </w:p>
          <w:p w:rsidR="00B70E75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Street</w:t>
            </w:r>
          </w:p>
          <w:p w:rsidR="00B70E75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Straw</w:t>
            </w:r>
          </w:p>
          <w:p w:rsidR="00B70E75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B70E75" w:rsidRPr="005D17FA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Remember to use your cursive handwriting.</w:t>
            </w:r>
          </w:p>
        </w:tc>
        <w:tc>
          <w:tcPr>
            <w:tcW w:w="2933" w:type="dxa"/>
            <w:gridSpan w:val="2"/>
          </w:tcPr>
          <w:p w:rsidR="00B70E75" w:rsidRDefault="00B70E75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 xml:space="preserve">Today we are practising “ </w:t>
            </w:r>
            <w:proofErr w:type="spellStart"/>
            <w:r>
              <w:rPr>
                <w:rFonts w:ascii="Twinkl" w:hAnsi="Twinkl"/>
                <w:color w:val="00B050"/>
                <w:sz w:val="20"/>
                <w:szCs w:val="20"/>
              </w:rPr>
              <w:t>sm</w:t>
            </w:r>
            <w:proofErr w:type="spellEnd"/>
            <w:r>
              <w:rPr>
                <w:rFonts w:ascii="Twinkl" w:hAnsi="Twinkl"/>
                <w:color w:val="00B050"/>
                <w:sz w:val="20"/>
                <w:szCs w:val="20"/>
              </w:rPr>
              <w:t>”</w:t>
            </w:r>
          </w:p>
          <w:p w:rsidR="00B70E75" w:rsidRDefault="00B70E75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B70E75" w:rsidRDefault="00B70E75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Say the cluster blends a few times then write the words below</w:t>
            </w:r>
          </w:p>
          <w:p w:rsidR="00B70E75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Small</w:t>
            </w:r>
          </w:p>
          <w:p w:rsidR="00B70E75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Smell</w:t>
            </w:r>
          </w:p>
          <w:p w:rsidR="00B70E75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Smash</w:t>
            </w:r>
          </w:p>
          <w:p w:rsidR="00B70E75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Smooth</w:t>
            </w:r>
          </w:p>
          <w:p w:rsidR="00B70E75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B70E75" w:rsidRPr="005D17FA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Remember to use your cursive handwriting.</w:t>
            </w:r>
          </w:p>
        </w:tc>
        <w:tc>
          <w:tcPr>
            <w:tcW w:w="2967" w:type="dxa"/>
          </w:tcPr>
          <w:p w:rsidR="00B70E75" w:rsidRDefault="00B70E75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Today we are practising  “</w:t>
            </w:r>
            <w:proofErr w:type="spellStart"/>
            <w:r>
              <w:rPr>
                <w:rFonts w:ascii="Twinkl" w:hAnsi="Twinkl"/>
                <w:color w:val="00B050"/>
                <w:sz w:val="20"/>
                <w:szCs w:val="20"/>
              </w:rPr>
              <w:t>scr</w:t>
            </w:r>
            <w:proofErr w:type="spellEnd"/>
            <w:r>
              <w:rPr>
                <w:rFonts w:ascii="Twinkl" w:hAnsi="Twinkl"/>
                <w:color w:val="00B050"/>
                <w:sz w:val="20"/>
                <w:szCs w:val="20"/>
              </w:rPr>
              <w:t>”</w:t>
            </w:r>
          </w:p>
          <w:p w:rsidR="00B70E75" w:rsidRDefault="00B70E75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B70E75" w:rsidRDefault="00B70E75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Say the cluster blends a few times then write the words below</w:t>
            </w:r>
          </w:p>
          <w:p w:rsidR="00B70E75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Screw</w:t>
            </w:r>
          </w:p>
          <w:p w:rsidR="00B70E75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Scrub</w:t>
            </w:r>
          </w:p>
          <w:p w:rsidR="00B70E75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Scratch</w:t>
            </w:r>
          </w:p>
          <w:p w:rsidR="00B70E75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Scrap</w:t>
            </w:r>
          </w:p>
          <w:p w:rsidR="00B70E75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B70E75" w:rsidRPr="005D17FA" w:rsidRDefault="00B70E75" w:rsidP="00503B16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Remember to use your cursive handwriting.</w:t>
            </w:r>
          </w:p>
        </w:tc>
        <w:tc>
          <w:tcPr>
            <w:tcW w:w="2899" w:type="dxa"/>
            <w:shd w:val="clear" w:color="auto" w:fill="FFFFFF" w:themeFill="background1"/>
          </w:tcPr>
          <w:p w:rsidR="00B70E75" w:rsidRDefault="00B70E75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Today we are practising  “</w:t>
            </w:r>
            <w:proofErr w:type="spellStart"/>
            <w:r>
              <w:rPr>
                <w:rFonts w:ascii="Twinkl" w:hAnsi="Twinkl"/>
                <w:color w:val="00B050"/>
                <w:sz w:val="20"/>
                <w:szCs w:val="20"/>
              </w:rPr>
              <w:t>nch</w:t>
            </w:r>
            <w:proofErr w:type="spellEnd"/>
            <w:r>
              <w:rPr>
                <w:rFonts w:ascii="Twinkl" w:hAnsi="Twinkl"/>
                <w:color w:val="00B050"/>
                <w:sz w:val="20"/>
                <w:szCs w:val="20"/>
              </w:rPr>
              <w:t>”</w:t>
            </w:r>
          </w:p>
          <w:p w:rsidR="00B70E75" w:rsidRDefault="00B70E75" w:rsidP="00AF3211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B70E75" w:rsidRDefault="00B70E75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Say the cluster blends a few times then write the words below</w:t>
            </w:r>
          </w:p>
          <w:p w:rsidR="00B70E75" w:rsidRDefault="00B70E75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Bench</w:t>
            </w:r>
          </w:p>
          <w:p w:rsidR="00B70E75" w:rsidRDefault="00B70E75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Trench</w:t>
            </w:r>
          </w:p>
          <w:p w:rsidR="00B70E75" w:rsidRDefault="00B70E75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Lunch</w:t>
            </w:r>
          </w:p>
          <w:p w:rsidR="00B70E75" w:rsidRDefault="00B70E75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>Pinch</w:t>
            </w:r>
          </w:p>
          <w:p w:rsidR="00B70E75" w:rsidRDefault="00B70E75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</w:p>
          <w:p w:rsidR="00B70E75" w:rsidRPr="005D17FA" w:rsidRDefault="00B70E75" w:rsidP="00585A89">
            <w:pPr>
              <w:spacing w:after="0" w:line="240" w:lineRule="auto"/>
              <w:rPr>
                <w:rFonts w:ascii="Twinkl" w:hAnsi="Twinkl"/>
                <w:color w:val="00B050"/>
                <w:sz w:val="20"/>
                <w:szCs w:val="20"/>
              </w:rPr>
            </w:pPr>
            <w:r>
              <w:rPr>
                <w:rFonts w:ascii="Twinkl" w:hAnsi="Twinkl"/>
                <w:color w:val="00B050"/>
                <w:sz w:val="20"/>
                <w:szCs w:val="20"/>
              </w:rPr>
              <w:t xml:space="preserve">Remember to use your cursive handwriting.  </w:t>
            </w:r>
          </w:p>
        </w:tc>
      </w:tr>
      <w:tr w:rsidR="00B70E75" w:rsidRPr="005D17FA" w:rsidTr="00B70E75">
        <w:tc>
          <w:tcPr>
            <w:tcW w:w="2932" w:type="dxa"/>
            <w:gridSpan w:val="2"/>
          </w:tcPr>
          <w:p w:rsidR="00B70E75" w:rsidRDefault="00B70E75" w:rsidP="00EA7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043F">
              <w:rPr>
                <w:rFonts w:asciiTheme="minorHAnsi" w:hAnsiTheme="minorHAnsi" w:cstheme="minorHAnsi"/>
                <w:sz w:val="20"/>
                <w:szCs w:val="20"/>
              </w:rPr>
              <w:t>Read and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 liste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 to the story “Oliver’s Fruit Salad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 by A Bartlett and V French</w:t>
            </w:r>
            <w:r w:rsidRPr="0027043F">
              <w:rPr>
                <w:rFonts w:asciiTheme="minorHAnsi" w:hAnsiTheme="minorHAnsi" w:cstheme="minorHAnsi"/>
                <w:sz w:val="20"/>
                <w:szCs w:val="20"/>
              </w:rPr>
              <w:t xml:space="preserve"> click on the lin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 below to hear the story read</w:t>
            </w:r>
          </w:p>
          <w:p w:rsidR="00B70E75" w:rsidRDefault="00B70E75" w:rsidP="00EA7DF1">
            <w:pPr>
              <w:spacing w:after="0" w:line="240" w:lineRule="auto"/>
            </w:pPr>
            <w:hyperlink r:id="rId7" w:history="1">
              <w:r>
                <w:rPr>
                  <w:rStyle w:val="Hyperlink"/>
                </w:rPr>
                <w:t>https://www.youtube.com/watch?v=jcTprkImlmI</w:t>
              </w:r>
            </w:hyperlink>
          </w:p>
          <w:p w:rsidR="00B70E75" w:rsidRDefault="00B70E75" w:rsidP="00C40ECE">
            <w:pPr>
              <w:spacing w:after="0" w:line="240" w:lineRule="auto"/>
            </w:pPr>
            <w:r>
              <w:t>Recall a list of the fruit</w:t>
            </w:r>
            <w:r>
              <w:t>s Oliver found in the story.</w:t>
            </w:r>
          </w:p>
          <w:p w:rsidR="00B70E75" w:rsidRDefault="00B70E75" w:rsidP="00C40ECE">
            <w:pPr>
              <w:spacing w:after="0" w:line="240" w:lineRule="auto"/>
            </w:pPr>
          </w:p>
          <w:p w:rsidR="00B70E75" w:rsidRPr="006343C8" w:rsidRDefault="00B70E75" w:rsidP="00C40ECE">
            <w:pPr>
              <w:spacing w:after="0" w:line="240" w:lineRule="auto"/>
              <w:rPr>
                <w:rFonts w:ascii="Twinkl" w:hAnsi="Twinkl"/>
                <w:b/>
                <w:sz w:val="20"/>
                <w:szCs w:val="20"/>
              </w:rPr>
            </w:pPr>
            <w:r w:rsidRPr="006343C8">
              <w:rPr>
                <w:rFonts w:ascii="Twinkl" w:hAnsi="Twinkl"/>
                <w:b/>
                <w:color w:val="00B050"/>
                <w:sz w:val="20"/>
                <w:szCs w:val="20"/>
              </w:rPr>
              <w:t>Remember to use your cu</w:t>
            </w:r>
            <w:r>
              <w:rPr>
                <w:rFonts w:ascii="Twinkl" w:hAnsi="Twinkl"/>
                <w:b/>
                <w:color w:val="00B050"/>
                <w:sz w:val="20"/>
                <w:szCs w:val="20"/>
              </w:rPr>
              <w:t>rsive handwriting</w:t>
            </w:r>
            <w:r w:rsidRPr="006343C8">
              <w:rPr>
                <w:rFonts w:ascii="Twinkl" w:hAnsi="Twinkl"/>
                <w:b/>
                <w:color w:val="00B050"/>
                <w:sz w:val="20"/>
                <w:szCs w:val="20"/>
              </w:rPr>
              <w:t>.</w:t>
            </w:r>
          </w:p>
        </w:tc>
        <w:tc>
          <w:tcPr>
            <w:tcW w:w="2933" w:type="dxa"/>
            <w:gridSpan w:val="2"/>
          </w:tcPr>
          <w:p w:rsidR="00B70E75" w:rsidRPr="003C4287" w:rsidRDefault="00B70E75" w:rsidP="002856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 you write a list of fruits and vegetables that you like and dislike?</w:t>
            </w:r>
          </w:p>
          <w:p w:rsidR="00B70E75" w:rsidRPr="002856F7" w:rsidRDefault="00B70E75" w:rsidP="002856F7">
            <w:r w:rsidRPr="006343C8">
              <w:rPr>
                <w:rFonts w:ascii="Twinkl" w:hAnsi="Twinkl"/>
                <w:b/>
                <w:color w:val="00B050"/>
                <w:sz w:val="20"/>
                <w:szCs w:val="20"/>
              </w:rPr>
              <w:t>Remember to use your curs</w:t>
            </w:r>
            <w:r>
              <w:rPr>
                <w:rFonts w:ascii="Twinkl" w:hAnsi="Twinkl"/>
                <w:b/>
                <w:color w:val="00B050"/>
                <w:sz w:val="20"/>
                <w:szCs w:val="20"/>
              </w:rPr>
              <w:t>ive handwriting</w:t>
            </w:r>
            <w:r w:rsidRPr="006343C8">
              <w:rPr>
                <w:rFonts w:ascii="Twinkl" w:hAnsi="Twinkl"/>
                <w:b/>
                <w:color w:val="00B050"/>
                <w:sz w:val="20"/>
                <w:szCs w:val="20"/>
              </w:rPr>
              <w:t>.</w:t>
            </w:r>
          </w:p>
        </w:tc>
        <w:tc>
          <w:tcPr>
            <w:tcW w:w="2933" w:type="dxa"/>
            <w:gridSpan w:val="2"/>
          </w:tcPr>
          <w:p w:rsidR="00B70E75" w:rsidRPr="00B70E75" w:rsidRDefault="00B70E75" w:rsidP="002856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 you find out about a fruit that grows in another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country.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Write down 2 facts about your chosen fruit. </w:t>
            </w:r>
          </w:p>
          <w:p w:rsidR="00B70E75" w:rsidRDefault="00B70E75" w:rsidP="002856F7">
            <w:r w:rsidRPr="006343C8">
              <w:rPr>
                <w:rFonts w:ascii="Twinkl" w:hAnsi="Twinkl"/>
                <w:b/>
                <w:color w:val="00B050"/>
                <w:sz w:val="20"/>
                <w:szCs w:val="20"/>
              </w:rPr>
              <w:t>Remember to use your cursive handwriting, finger spaces, capital letters and full stops.</w:t>
            </w:r>
          </w:p>
          <w:p w:rsidR="00B70E75" w:rsidRDefault="00B70E75" w:rsidP="00585A8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  <w:p w:rsidR="00B70E75" w:rsidRPr="001E28A6" w:rsidRDefault="00B70E75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b/>
                <w:color w:val="00B050"/>
                <w:sz w:val="20"/>
                <w:szCs w:val="20"/>
              </w:rPr>
              <w:t>.</w:t>
            </w:r>
          </w:p>
        </w:tc>
        <w:tc>
          <w:tcPr>
            <w:tcW w:w="2967" w:type="dxa"/>
          </w:tcPr>
          <w:p w:rsidR="00B70E75" w:rsidRPr="00552ADC" w:rsidRDefault="00552ADC" w:rsidP="00466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 you describe a piece of fruit? What does it look like? Feel like? Smell like? And finally how does it taste? </w:t>
            </w:r>
          </w:p>
          <w:p w:rsidR="00552ADC" w:rsidRDefault="00552ADC" w:rsidP="00552ADC">
            <w:r w:rsidRPr="006343C8">
              <w:rPr>
                <w:rFonts w:ascii="Twinkl" w:hAnsi="Twinkl"/>
                <w:b/>
                <w:color w:val="00B050"/>
                <w:sz w:val="20"/>
                <w:szCs w:val="20"/>
              </w:rPr>
              <w:t>Remember to use your cursive handwriting, finger spaces, capital letters and full stops.</w:t>
            </w:r>
          </w:p>
          <w:p w:rsidR="00B70E75" w:rsidRPr="004662C8" w:rsidRDefault="00B70E75" w:rsidP="004662C8"/>
        </w:tc>
        <w:tc>
          <w:tcPr>
            <w:tcW w:w="2899" w:type="dxa"/>
            <w:shd w:val="clear" w:color="auto" w:fill="FFFFFF" w:themeFill="background1"/>
          </w:tcPr>
          <w:p w:rsidR="00552ADC" w:rsidRPr="00552ADC" w:rsidRDefault="00552ADC" w:rsidP="00DD31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 you find a fruit salad recipe and follow the instructions. </w:t>
            </w:r>
            <w:r w:rsidR="00075E0E">
              <w:rPr>
                <w:rFonts w:asciiTheme="minorHAnsi" w:hAnsiTheme="minorHAnsi" w:cstheme="minorHAnsi"/>
                <w:sz w:val="20"/>
                <w:szCs w:val="20"/>
              </w:rPr>
              <w:t xml:space="preserve"> 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ecall </w:t>
            </w:r>
            <w:r w:rsidR="00075E0E">
              <w:rPr>
                <w:rFonts w:asciiTheme="minorHAnsi" w:hAnsiTheme="minorHAnsi" w:cstheme="minorHAnsi"/>
                <w:sz w:val="20"/>
                <w:szCs w:val="20"/>
              </w:rPr>
              <w:t>the instructions of how to make the salad.</w:t>
            </w:r>
          </w:p>
          <w:p w:rsidR="00B70E75" w:rsidRDefault="00B70E75" w:rsidP="00DD3152">
            <w:r w:rsidRPr="006343C8">
              <w:rPr>
                <w:rFonts w:ascii="Twinkl" w:hAnsi="Twinkl"/>
                <w:b/>
                <w:color w:val="00B050"/>
                <w:sz w:val="20"/>
                <w:szCs w:val="20"/>
              </w:rPr>
              <w:t>Remember to use your cursive handwriting, finger spaces, capital letters and full stops.</w:t>
            </w:r>
          </w:p>
          <w:p w:rsidR="00B70E75" w:rsidRPr="005D17FA" w:rsidRDefault="00B70E75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</w:tr>
      <w:tr w:rsidR="00B70E75" w:rsidRPr="005D17FA" w:rsidTr="00B70E75">
        <w:trPr>
          <w:trHeight w:val="993"/>
        </w:trPr>
        <w:tc>
          <w:tcPr>
            <w:tcW w:w="2932" w:type="dxa"/>
            <w:gridSpan w:val="2"/>
          </w:tcPr>
          <w:p w:rsidR="00B70E75" w:rsidRDefault="00B70E75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 xml:space="preserve">Practice the following words. </w:t>
            </w:r>
          </w:p>
          <w:p w:rsidR="00B70E75" w:rsidRPr="005D17FA" w:rsidRDefault="00B70E75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b/>
                <w:i/>
                <w:sz w:val="20"/>
                <w:szCs w:val="20"/>
              </w:rPr>
              <w:t>The boy threw the thread.</w:t>
            </w:r>
          </w:p>
          <w:p w:rsidR="00B70E75" w:rsidRDefault="00B70E75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  <w:p w:rsidR="00B70E75" w:rsidRPr="005D17FA" w:rsidRDefault="00B70E75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933" w:type="dxa"/>
            <w:gridSpan w:val="2"/>
          </w:tcPr>
          <w:p w:rsidR="00B70E75" w:rsidRDefault="00B70E75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 xml:space="preserve">Practice the following </w:t>
            </w:r>
            <w:r>
              <w:rPr>
                <w:rFonts w:ascii="Twinkl" w:hAnsi="Twinkl"/>
                <w:sz w:val="20"/>
                <w:szCs w:val="20"/>
              </w:rPr>
              <w:t xml:space="preserve">words. </w:t>
            </w:r>
          </w:p>
          <w:p w:rsidR="00B70E75" w:rsidRPr="00F444F0" w:rsidRDefault="00B70E75" w:rsidP="00585A89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>
              <w:rPr>
                <w:rFonts w:ascii="Twinkl" w:hAnsi="Twinkl"/>
                <w:b/>
                <w:i/>
                <w:sz w:val="20"/>
                <w:szCs w:val="20"/>
              </w:rPr>
              <w:t>The string went down the street.</w:t>
            </w:r>
          </w:p>
          <w:p w:rsidR="00B70E75" w:rsidRPr="005D17FA" w:rsidRDefault="00B70E75" w:rsidP="00585A89">
            <w:pPr>
              <w:spacing w:after="0" w:line="240" w:lineRule="auto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</w:tc>
        <w:tc>
          <w:tcPr>
            <w:tcW w:w="2933" w:type="dxa"/>
            <w:gridSpan w:val="2"/>
          </w:tcPr>
          <w:p w:rsidR="00B70E75" w:rsidRPr="005D17FA" w:rsidRDefault="00B70E75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 xml:space="preserve">Practice the following words. </w:t>
            </w:r>
          </w:p>
          <w:p w:rsidR="00B70E75" w:rsidRPr="00F444F0" w:rsidRDefault="00B70E75" w:rsidP="00585A89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>
              <w:rPr>
                <w:rFonts w:ascii="Twinkl" w:hAnsi="Twinkl"/>
                <w:b/>
                <w:i/>
                <w:sz w:val="20"/>
                <w:szCs w:val="20"/>
              </w:rPr>
              <w:t>The smell was smashing!</w:t>
            </w:r>
          </w:p>
          <w:p w:rsidR="00B70E75" w:rsidRPr="001E28A6" w:rsidRDefault="00B70E75" w:rsidP="00585A89">
            <w:pPr>
              <w:spacing w:after="0" w:line="240" w:lineRule="auto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</w:tc>
        <w:tc>
          <w:tcPr>
            <w:tcW w:w="2967" w:type="dxa"/>
          </w:tcPr>
          <w:p w:rsidR="00B70E75" w:rsidRPr="005D17FA" w:rsidRDefault="00B70E75" w:rsidP="00585A89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 xml:space="preserve">Practice the following words. </w:t>
            </w:r>
          </w:p>
          <w:p w:rsidR="00B70E75" w:rsidRPr="00F444F0" w:rsidRDefault="00B70E75" w:rsidP="00585A89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>
              <w:rPr>
                <w:rFonts w:ascii="Twinkl" w:hAnsi="Twinkl"/>
                <w:b/>
                <w:i/>
                <w:sz w:val="20"/>
                <w:szCs w:val="20"/>
              </w:rPr>
              <w:t xml:space="preserve">The screw made </w:t>
            </w:r>
            <w:proofErr w:type="spellStart"/>
            <w:r>
              <w:rPr>
                <w:rFonts w:ascii="Twinkl" w:hAnsi="Twinkl"/>
                <w:b/>
                <w:i/>
                <w:sz w:val="20"/>
                <w:szCs w:val="20"/>
              </w:rPr>
              <w:t>scatch</w:t>
            </w:r>
            <w:proofErr w:type="spellEnd"/>
            <w:r>
              <w:rPr>
                <w:rFonts w:ascii="Twinkl" w:hAnsi="Twinkl"/>
                <w:b/>
                <w:i/>
                <w:sz w:val="20"/>
                <w:szCs w:val="20"/>
              </w:rPr>
              <w:t>.</w:t>
            </w:r>
          </w:p>
          <w:p w:rsidR="00B70E75" w:rsidRPr="005D17FA" w:rsidRDefault="00B70E75" w:rsidP="00585A89">
            <w:pPr>
              <w:spacing w:after="0" w:line="240" w:lineRule="auto"/>
              <w:rPr>
                <w:rFonts w:ascii="Twinkl" w:hAnsi="Twinkl"/>
                <w:b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</w:tc>
        <w:tc>
          <w:tcPr>
            <w:tcW w:w="2899" w:type="dxa"/>
            <w:shd w:val="clear" w:color="auto" w:fill="FFFFFF" w:themeFill="background1"/>
          </w:tcPr>
          <w:p w:rsidR="00B70E75" w:rsidRPr="005D17FA" w:rsidRDefault="00B70E75" w:rsidP="00310B57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 xml:space="preserve">Practice the following words. </w:t>
            </w:r>
          </w:p>
          <w:p w:rsidR="00B70E75" w:rsidRPr="00F444F0" w:rsidRDefault="00B70E75" w:rsidP="00310B57">
            <w:pPr>
              <w:spacing w:after="0" w:line="240" w:lineRule="auto"/>
              <w:rPr>
                <w:rFonts w:ascii="Twinkl" w:hAnsi="Twinkl"/>
                <w:b/>
                <w:i/>
                <w:sz w:val="20"/>
                <w:szCs w:val="20"/>
              </w:rPr>
            </w:pPr>
            <w:r>
              <w:rPr>
                <w:rFonts w:ascii="Twinkl" w:hAnsi="Twinkl"/>
                <w:b/>
                <w:i/>
                <w:sz w:val="20"/>
                <w:szCs w:val="20"/>
              </w:rPr>
              <w:t>The lunch was on the bench.</w:t>
            </w:r>
          </w:p>
          <w:p w:rsidR="00B70E75" w:rsidRPr="005D17FA" w:rsidRDefault="00B70E75" w:rsidP="00310B57">
            <w:pPr>
              <w:spacing w:after="0" w:line="240" w:lineRule="auto"/>
              <w:rPr>
                <w:rFonts w:ascii="Twinkl" w:hAnsi="Twinkl"/>
                <w:sz w:val="20"/>
                <w:szCs w:val="20"/>
              </w:rPr>
            </w:pPr>
            <w:r w:rsidRPr="005D17FA">
              <w:rPr>
                <w:rFonts w:ascii="Twinkl" w:hAnsi="Twinkl"/>
                <w:sz w:val="20"/>
                <w:szCs w:val="20"/>
              </w:rPr>
              <w:t>Remember to refer to the letter formation poster</w:t>
            </w:r>
          </w:p>
        </w:tc>
      </w:tr>
      <w:tr w:rsidR="00B70E75" w:rsidRPr="005D17FA" w:rsidTr="00B70E75">
        <w:trPr>
          <w:trHeight w:val="570"/>
        </w:trPr>
        <w:tc>
          <w:tcPr>
            <w:tcW w:w="14664" w:type="dxa"/>
            <w:gridSpan w:val="8"/>
          </w:tcPr>
          <w:p w:rsidR="00B70E75" w:rsidRPr="00961164" w:rsidRDefault="00B70E75" w:rsidP="00961164">
            <w:pPr>
              <w:pStyle w:val="Heading3"/>
              <w:spacing w:before="0" w:beforeAutospacing="0"/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961164">
              <w:rPr>
                <w:rFonts w:asciiTheme="minorHAnsi" w:hAnsiTheme="minorHAnsi" w:cstheme="minorHAnsi"/>
                <w:sz w:val="22"/>
                <w:szCs w:val="22"/>
              </w:rPr>
              <w:t xml:space="preserve">Please refer to White Rose Home Learning Early Years </w:t>
            </w:r>
            <w:hyperlink r:id="rId8" w:history="1">
              <w:r w:rsidRPr="0096116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https://whiterosemaths.com/homelearning/early-years/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week commencing 6</w:t>
            </w:r>
            <w:r w:rsidRPr="003417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July</w:t>
            </w:r>
            <w:r w:rsidRPr="00961164">
              <w:rPr>
                <w:rFonts w:asciiTheme="minorHAnsi" w:hAnsiTheme="minorHAnsi" w:cstheme="minorHAnsi"/>
                <w:sz w:val="22"/>
                <w:szCs w:val="22"/>
              </w:rPr>
              <w:t xml:space="preserve"> for a short video lesson followed by activities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 further extension activities at the end of the Power point</w:t>
            </w:r>
            <w:r w:rsidRPr="009611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70E75" w:rsidRPr="005D17FA" w:rsidTr="00B70E75">
        <w:tc>
          <w:tcPr>
            <w:tcW w:w="2932" w:type="dxa"/>
            <w:gridSpan w:val="2"/>
          </w:tcPr>
          <w:p w:rsidR="00B70E75" w:rsidRPr="00D328E5" w:rsidRDefault="00B70E75" w:rsidP="00DC4FB4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rPr>
                <w:rFonts w:asciiTheme="minorHAnsi" w:hAnsiTheme="minorHAnsi" w:cstheme="minorHAnsi"/>
                <w:color w:val="1E3755"/>
                <w:sz w:val="22"/>
                <w:szCs w:val="22"/>
              </w:rPr>
            </w:pPr>
            <w:r w:rsidRPr="00D328E5">
              <w:rPr>
                <w:rFonts w:asciiTheme="minorHAnsi" w:hAnsiTheme="minorHAnsi" w:cstheme="minorHAnsi"/>
                <w:color w:val="1E3755"/>
                <w:sz w:val="22"/>
                <w:szCs w:val="22"/>
              </w:rPr>
              <w:lastRenderedPageBreak/>
              <w:t xml:space="preserve"> </w:t>
            </w:r>
            <w:hyperlink r:id="rId9" w:history="1">
              <w:r>
                <w:rPr>
                  <w:rStyle w:val="Hyperlink"/>
                </w:rPr>
                <w:t>https://wrm-13b48.kxcdn.com/wp-content/uploads/2020/07/Day-1-The-Dinosaur-that-pooped-a-planet.pdf</w:t>
              </w:r>
            </w:hyperlink>
          </w:p>
        </w:tc>
        <w:tc>
          <w:tcPr>
            <w:tcW w:w="2933" w:type="dxa"/>
            <w:gridSpan w:val="2"/>
          </w:tcPr>
          <w:p w:rsidR="00B70E75" w:rsidRPr="00211E35" w:rsidRDefault="00B70E75" w:rsidP="00211E35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jc w:val="center"/>
              <w:rPr>
                <w:rFonts w:asciiTheme="minorHAnsi" w:hAnsiTheme="minorHAnsi" w:cstheme="minorHAnsi"/>
                <w:color w:val="1E3755"/>
                <w:sz w:val="22"/>
                <w:szCs w:val="22"/>
                <w:lang w:eastAsia="en-GB"/>
              </w:rPr>
            </w:pPr>
            <w:hyperlink r:id="rId10" w:history="1">
              <w:r>
                <w:rPr>
                  <w:rStyle w:val="Hyperlink"/>
                </w:rPr>
                <w:t>https://wrm-13b48.kxcdn.com/wp-content/uploads/2020/07/Day-2-The-Dinosaur-that-pooped-a-planet.pdf</w:t>
              </w:r>
            </w:hyperlink>
          </w:p>
        </w:tc>
        <w:tc>
          <w:tcPr>
            <w:tcW w:w="2933" w:type="dxa"/>
            <w:gridSpan w:val="2"/>
          </w:tcPr>
          <w:p w:rsidR="00B70E75" w:rsidRPr="005D17FA" w:rsidRDefault="00B70E75" w:rsidP="00DC4FB4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rPr>
                <w:rFonts w:ascii="Twinkl" w:hAnsi="Twinkl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</w:rPr>
                <w:t>https://wrm-13b48.kxcdn.com/wp-content/uploads/2020/07/Day-3-The-Dinosaur-that-pooped-a-planet.pdf</w:t>
              </w:r>
            </w:hyperlink>
          </w:p>
        </w:tc>
        <w:tc>
          <w:tcPr>
            <w:tcW w:w="2967" w:type="dxa"/>
          </w:tcPr>
          <w:p w:rsidR="00B70E75" w:rsidRPr="005D17FA" w:rsidRDefault="00B70E75" w:rsidP="00136771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rPr>
                <w:rFonts w:ascii="Twinkl" w:hAnsi="Twinkl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</w:rPr>
                <w:t>https://wrm-13b48.kxcdn.com/wp-content/uploads/2020/07/Day-4-The-Dinosaur-that-pooped-a-planet.pdf</w:t>
              </w:r>
            </w:hyperlink>
          </w:p>
        </w:tc>
        <w:tc>
          <w:tcPr>
            <w:tcW w:w="2899" w:type="dxa"/>
            <w:shd w:val="clear" w:color="auto" w:fill="FFFFFF" w:themeFill="background1"/>
          </w:tcPr>
          <w:p w:rsidR="00B70E75" w:rsidRPr="005D17FA" w:rsidRDefault="00B70E75" w:rsidP="00136771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rPr>
                <w:rFonts w:ascii="Twinkl" w:hAnsi="Twinkl"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</w:rPr>
                <w:t>https://wrm-13b48.kxcdn.com/wp-content/uploads/2020/07/Day-5-The-Dinosaur-that-pooped-a-planet.pdf</w:t>
              </w:r>
            </w:hyperlink>
          </w:p>
        </w:tc>
      </w:tr>
    </w:tbl>
    <w:p w:rsidR="00FE7FFD" w:rsidRPr="00E75E49" w:rsidRDefault="00145DCA">
      <w:pPr>
        <w:rPr>
          <w:rFonts w:ascii="Twinkl" w:hAnsi="Twinkl"/>
          <w:b/>
          <w:sz w:val="20"/>
          <w:szCs w:val="20"/>
          <w:u w:val="single"/>
        </w:rPr>
      </w:pPr>
      <w:r w:rsidRPr="00145DCA">
        <w:rPr>
          <w:rFonts w:ascii="Twinkl" w:hAnsi="Twinkl"/>
          <w:b/>
          <w:noProof/>
          <w:sz w:val="20"/>
          <w:szCs w:val="20"/>
          <w:u w:val="single"/>
          <w:lang w:eastAsia="en-GB"/>
        </w:rPr>
        <w:t xml:space="preserve">  </w:t>
      </w:r>
      <w:r w:rsidRPr="00145DCA">
        <w:rPr>
          <w:noProof/>
          <w:lang w:eastAsia="en-GB"/>
        </w:rPr>
        <w:t xml:space="preserve"> </w:t>
      </w:r>
    </w:p>
    <w:p w:rsidR="00621B65" w:rsidRPr="00A628CF" w:rsidRDefault="00621B65" w:rsidP="00621B65">
      <w:pPr>
        <w:rPr>
          <w:rFonts w:ascii="Twinkl" w:hAnsi="Twinkl"/>
          <w:sz w:val="20"/>
          <w:szCs w:val="20"/>
        </w:rPr>
      </w:pPr>
    </w:p>
    <w:p w:rsidR="003B4BAA" w:rsidRPr="00E75E49" w:rsidRDefault="00E7436B" w:rsidP="00D72A9D">
      <w:pPr>
        <w:rPr>
          <w:rFonts w:ascii="Twinkl" w:hAnsi="Twinkl"/>
          <w:bCs/>
        </w:rPr>
      </w:pPr>
      <w:r w:rsidRPr="00E7436B">
        <w:rPr>
          <w:noProof/>
          <w:lang w:eastAsia="en-GB"/>
        </w:rPr>
        <w:t xml:space="preserve">  </w:t>
      </w:r>
    </w:p>
    <w:p w:rsidR="00017D0C" w:rsidRDefault="00017D0C" w:rsidP="00F23B6B"/>
    <w:p w:rsidR="00F23B6B" w:rsidRPr="00E4173F" w:rsidRDefault="00F23B6B" w:rsidP="00F23B6B"/>
    <w:p w:rsidR="00F23B6B" w:rsidRPr="00A97580" w:rsidRDefault="00F23B6B" w:rsidP="00F23B6B">
      <w:pPr>
        <w:pStyle w:val="ListParagraph"/>
        <w:numPr>
          <w:ilvl w:val="0"/>
          <w:numId w:val="4"/>
        </w:numPr>
        <w:spacing w:after="0" w:line="276" w:lineRule="auto"/>
        <w:rPr>
          <w:rFonts w:ascii="CCW Cursive Writing 1" w:hAnsi="CCW Cursive Writing 1"/>
          <w:sz w:val="28"/>
          <w:szCs w:val="28"/>
        </w:rPr>
      </w:pPr>
      <w:r w:rsidRPr="00A97580">
        <w:rPr>
          <w:rFonts w:ascii="CCW Cursive Writing 1" w:eastAsiaTheme="minorEastAsia" w:hAnsi="CCW Cursive Writing 1" w:cstheme="minorBidi"/>
          <w:color w:val="000000" w:themeColor="text1"/>
          <w:kern w:val="24"/>
          <w:sz w:val="28"/>
          <w:szCs w:val="28"/>
        </w:rPr>
        <w:t xml:space="preserve"> </w:t>
      </w:r>
    </w:p>
    <w:p w:rsidR="00F23B6B" w:rsidRPr="00E4173F" w:rsidRDefault="00F23B6B" w:rsidP="00F23B6B"/>
    <w:p w:rsidR="00F23B6B" w:rsidRDefault="00F23B6B" w:rsidP="00F23B6B"/>
    <w:p w:rsidR="00F23B6B" w:rsidRDefault="00625F71" w:rsidP="00F23B6B">
      <w:r>
        <w:rPr>
          <w:noProof/>
          <w:lang w:eastAsia="en-GB"/>
        </w:rPr>
        <w:drawing>
          <wp:inline distT="0" distB="0" distL="0" distR="0" wp14:anchorId="1DC38009" wp14:editId="66A9976B">
            <wp:extent cx="2407920" cy="2529840"/>
            <wp:effectExtent l="0" t="0" r="0" b="3810"/>
            <wp:docPr id="1" name="Picture 1" descr="C:\Users\j.barnard\AppData\Local\Microsoft\Windows\INetCache\Content.MSO\747DFC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barnard\AppData\Local\Microsoft\Windows\INetCache\Content.MSO\747DFC80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F71">
        <w:rPr>
          <w:noProof/>
          <w:lang w:eastAsia="en-GB"/>
        </w:rPr>
        <w:t xml:space="preserve"> </w:t>
      </w:r>
      <w:bookmarkStart w:id="0" w:name="_GoBack"/>
      <w:r>
        <w:rPr>
          <w:noProof/>
          <w:lang w:eastAsia="en-GB"/>
        </w:rPr>
        <w:drawing>
          <wp:inline distT="0" distB="0" distL="0" distR="0" wp14:anchorId="1CB7CD24" wp14:editId="550B1186">
            <wp:extent cx="2308860" cy="2537460"/>
            <wp:effectExtent l="0" t="0" r="0" b="0"/>
            <wp:docPr id="2" name="Picture 2" descr="C:\Users\j.barnard\AppData\Local\Microsoft\Windows\INetCache\Content.MSO\5102B9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barnard\AppData\Local\Microsoft\Windows\INetCache\Content.MSO\5102B937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25F71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C39F954" wp14:editId="09998FB5">
            <wp:extent cx="2331720" cy="2522220"/>
            <wp:effectExtent l="0" t="0" r="0" b="0"/>
            <wp:docPr id="3" name="Picture 3" descr="Giuseppe Arcimboldo, Vertumnus, Emperor Rudolf II of Habsbur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useppe Arcimboldo, Vertumnus, Emperor Rudolf II of Habsburg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618" w:rsidRPr="00642618">
        <w:rPr>
          <w:noProof/>
          <w:lang w:eastAsia="en-GB"/>
        </w:rPr>
        <w:t xml:space="preserve"> </w:t>
      </w:r>
      <w:r w:rsidR="00642618">
        <w:rPr>
          <w:noProof/>
          <w:lang w:eastAsia="en-GB"/>
        </w:rPr>
        <w:drawing>
          <wp:inline distT="0" distB="0" distL="0" distR="0" wp14:anchorId="680AC793" wp14:editId="7EB9E33A">
            <wp:extent cx="2286000" cy="2506980"/>
            <wp:effectExtent l="0" t="0" r="0" b="7620"/>
            <wp:docPr id="4" name="Picture 4" descr="Explore the Art of Arcimboldo in Your Schoolyard — Gre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lore the Art of Arcimboldo in Your Schoolyard — Green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6B" w:rsidRDefault="00F23B6B" w:rsidP="00F23B6B"/>
    <w:p w:rsidR="00F23B6B" w:rsidRPr="00A97580" w:rsidRDefault="00F23B6B" w:rsidP="00F23B6B">
      <w:pPr>
        <w:spacing w:line="276" w:lineRule="auto"/>
        <w:rPr>
          <w:rFonts w:ascii="CCW Cursive Writing 1" w:hAnsi="CCW Cursive Writing 1"/>
          <w:sz w:val="28"/>
          <w:szCs w:val="28"/>
        </w:rPr>
      </w:pPr>
    </w:p>
    <w:p w:rsidR="003B4BAA" w:rsidRPr="00E75E49" w:rsidRDefault="003B4BAA" w:rsidP="00B534AF">
      <w:pPr>
        <w:rPr>
          <w:rFonts w:ascii="Twinkl" w:hAnsi="Twinkl"/>
          <w:bCs/>
        </w:rPr>
      </w:pPr>
    </w:p>
    <w:sectPr w:rsidR="003B4BAA" w:rsidRPr="00E75E49" w:rsidSect="008C34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688C"/>
    <w:multiLevelType w:val="hybridMultilevel"/>
    <w:tmpl w:val="0E24C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32B8"/>
    <w:multiLevelType w:val="hybridMultilevel"/>
    <w:tmpl w:val="CEE812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14D8"/>
    <w:multiLevelType w:val="hybridMultilevel"/>
    <w:tmpl w:val="AC72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862F3"/>
    <w:multiLevelType w:val="hybridMultilevel"/>
    <w:tmpl w:val="1C6475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7842"/>
    <w:multiLevelType w:val="hybridMultilevel"/>
    <w:tmpl w:val="90382FD0"/>
    <w:lvl w:ilvl="0" w:tplc="CE88C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A32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D6FB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E5A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CA01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C17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27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3211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9AEA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6B"/>
    <w:rsid w:val="00017C30"/>
    <w:rsid w:val="00017D0C"/>
    <w:rsid w:val="00060F9B"/>
    <w:rsid w:val="00075E0E"/>
    <w:rsid w:val="00092A40"/>
    <w:rsid w:val="000A2839"/>
    <w:rsid w:val="000B6866"/>
    <w:rsid w:val="000C7DAD"/>
    <w:rsid w:val="000D55EE"/>
    <w:rsid w:val="000E02E6"/>
    <w:rsid w:val="000E699E"/>
    <w:rsid w:val="00136771"/>
    <w:rsid w:val="00137213"/>
    <w:rsid w:val="00145DCA"/>
    <w:rsid w:val="001510C6"/>
    <w:rsid w:val="00153770"/>
    <w:rsid w:val="001665AB"/>
    <w:rsid w:val="001709E4"/>
    <w:rsid w:val="001841FD"/>
    <w:rsid w:val="00184CE6"/>
    <w:rsid w:val="00195984"/>
    <w:rsid w:val="001966A8"/>
    <w:rsid w:val="001A2785"/>
    <w:rsid w:val="001A3B3B"/>
    <w:rsid w:val="001B3FC2"/>
    <w:rsid w:val="001C45FD"/>
    <w:rsid w:val="001E28A6"/>
    <w:rsid w:val="00207430"/>
    <w:rsid w:val="00211E35"/>
    <w:rsid w:val="002230BA"/>
    <w:rsid w:val="00226C7F"/>
    <w:rsid w:val="00244332"/>
    <w:rsid w:val="0024449B"/>
    <w:rsid w:val="00245C9E"/>
    <w:rsid w:val="00253199"/>
    <w:rsid w:val="0027043F"/>
    <w:rsid w:val="00273A68"/>
    <w:rsid w:val="00274E75"/>
    <w:rsid w:val="00275CEB"/>
    <w:rsid w:val="002774E7"/>
    <w:rsid w:val="002819F8"/>
    <w:rsid w:val="002856F7"/>
    <w:rsid w:val="0029107E"/>
    <w:rsid w:val="002D158A"/>
    <w:rsid w:val="002D19E1"/>
    <w:rsid w:val="002D67FD"/>
    <w:rsid w:val="002E29E6"/>
    <w:rsid w:val="002F4E6F"/>
    <w:rsid w:val="002F58EB"/>
    <w:rsid w:val="00302BFA"/>
    <w:rsid w:val="00310B57"/>
    <w:rsid w:val="003144FA"/>
    <w:rsid w:val="0033111E"/>
    <w:rsid w:val="00336157"/>
    <w:rsid w:val="0034107B"/>
    <w:rsid w:val="0034178D"/>
    <w:rsid w:val="003621DF"/>
    <w:rsid w:val="0038176C"/>
    <w:rsid w:val="003872FE"/>
    <w:rsid w:val="00391357"/>
    <w:rsid w:val="003B2086"/>
    <w:rsid w:val="003B4BAA"/>
    <w:rsid w:val="003B6CC7"/>
    <w:rsid w:val="003C4287"/>
    <w:rsid w:val="003D5967"/>
    <w:rsid w:val="003F24DB"/>
    <w:rsid w:val="00406BBA"/>
    <w:rsid w:val="00443617"/>
    <w:rsid w:val="004439BF"/>
    <w:rsid w:val="004662C8"/>
    <w:rsid w:val="004A159A"/>
    <w:rsid w:val="004D67F0"/>
    <w:rsid w:val="004D7221"/>
    <w:rsid w:val="004F258F"/>
    <w:rsid w:val="004F6FA0"/>
    <w:rsid w:val="00503B16"/>
    <w:rsid w:val="00506254"/>
    <w:rsid w:val="005161DF"/>
    <w:rsid w:val="005223B8"/>
    <w:rsid w:val="00523D50"/>
    <w:rsid w:val="00543054"/>
    <w:rsid w:val="0054739C"/>
    <w:rsid w:val="00552ADC"/>
    <w:rsid w:val="00560F64"/>
    <w:rsid w:val="00575CE4"/>
    <w:rsid w:val="00585A89"/>
    <w:rsid w:val="005915CB"/>
    <w:rsid w:val="005A6D20"/>
    <w:rsid w:val="005C76F3"/>
    <w:rsid w:val="005D100C"/>
    <w:rsid w:val="005D17FA"/>
    <w:rsid w:val="005E5DDD"/>
    <w:rsid w:val="005E6E8D"/>
    <w:rsid w:val="005F09A8"/>
    <w:rsid w:val="005F3A2D"/>
    <w:rsid w:val="005F516E"/>
    <w:rsid w:val="006158DF"/>
    <w:rsid w:val="00621B65"/>
    <w:rsid w:val="00624A4B"/>
    <w:rsid w:val="00625F71"/>
    <w:rsid w:val="006343C8"/>
    <w:rsid w:val="00636E1F"/>
    <w:rsid w:val="00642618"/>
    <w:rsid w:val="00651EFE"/>
    <w:rsid w:val="006A280F"/>
    <w:rsid w:val="006A4849"/>
    <w:rsid w:val="006B38F2"/>
    <w:rsid w:val="006C12E7"/>
    <w:rsid w:val="006E10BC"/>
    <w:rsid w:val="006F091C"/>
    <w:rsid w:val="007013A3"/>
    <w:rsid w:val="00714345"/>
    <w:rsid w:val="00720156"/>
    <w:rsid w:val="007306FA"/>
    <w:rsid w:val="00762D38"/>
    <w:rsid w:val="00763203"/>
    <w:rsid w:val="007710A1"/>
    <w:rsid w:val="0077278E"/>
    <w:rsid w:val="00774578"/>
    <w:rsid w:val="0079599E"/>
    <w:rsid w:val="007B24E3"/>
    <w:rsid w:val="007B7907"/>
    <w:rsid w:val="007E058B"/>
    <w:rsid w:val="007E7056"/>
    <w:rsid w:val="007F0F58"/>
    <w:rsid w:val="00800F47"/>
    <w:rsid w:val="008025D1"/>
    <w:rsid w:val="00802E70"/>
    <w:rsid w:val="00825A80"/>
    <w:rsid w:val="008429B3"/>
    <w:rsid w:val="00865DA7"/>
    <w:rsid w:val="0087733C"/>
    <w:rsid w:val="00886970"/>
    <w:rsid w:val="00886B79"/>
    <w:rsid w:val="00893173"/>
    <w:rsid w:val="008C331B"/>
    <w:rsid w:val="008C34CE"/>
    <w:rsid w:val="008E67D9"/>
    <w:rsid w:val="00900EAC"/>
    <w:rsid w:val="00907C62"/>
    <w:rsid w:val="00916B32"/>
    <w:rsid w:val="00961164"/>
    <w:rsid w:val="0099609D"/>
    <w:rsid w:val="009A60D6"/>
    <w:rsid w:val="009B06D9"/>
    <w:rsid w:val="009B2B42"/>
    <w:rsid w:val="009B39EC"/>
    <w:rsid w:val="009B6BFA"/>
    <w:rsid w:val="009D22EE"/>
    <w:rsid w:val="00A014D2"/>
    <w:rsid w:val="00A139A0"/>
    <w:rsid w:val="00A155FA"/>
    <w:rsid w:val="00A25F84"/>
    <w:rsid w:val="00A573F6"/>
    <w:rsid w:val="00A97377"/>
    <w:rsid w:val="00AA60C4"/>
    <w:rsid w:val="00AA6A33"/>
    <w:rsid w:val="00AB66ED"/>
    <w:rsid w:val="00AC01AA"/>
    <w:rsid w:val="00AF3211"/>
    <w:rsid w:val="00B00211"/>
    <w:rsid w:val="00B14844"/>
    <w:rsid w:val="00B16B13"/>
    <w:rsid w:val="00B2581D"/>
    <w:rsid w:val="00B26E95"/>
    <w:rsid w:val="00B404E5"/>
    <w:rsid w:val="00B534AF"/>
    <w:rsid w:val="00B7032F"/>
    <w:rsid w:val="00B70E75"/>
    <w:rsid w:val="00B97FF5"/>
    <w:rsid w:val="00BA28F0"/>
    <w:rsid w:val="00BA5250"/>
    <w:rsid w:val="00BB31BF"/>
    <w:rsid w:val="00BB6157"/>
    <w:rsid w:val="00BE32AD"/>
    <w:rsid w:val="00BF4123"/>
    <w:rsid w:val="00C06374"/>
    <w:rsid w:val="00C10F9A"/>
    <w:rsid w:val="00C33A13"/>
    <w:rsid w:val="00C37617"/>
    <w:rsid w:val="00C40ECE"/>
    <w:rsid w:val="00C4368C"/>
    <w:rsid w:val="00C46947"/>
    <w:rsid w:val="00C71B19"/>
    <w:rsid w:val="00C80C0D"/>
    <w:rsid w:val="00C82C0B"/>
    <w:rsid w:val="00C919D9"/>
    <w:rsid w:val="00CB370B"/>
    <w:rsid w:val="00D14840"/>
    <w:rsid w:val="00D150C2"/>
    <w:rsid w:val="00D2132E"/>
    <w:rsid w:val="00D328E5"/>
    <w:rsid w:val="00D72A9D"/>
    <w:rsid w:val="00D76F14"/>
    <w:rsid w:val="00D87433"/>
    <w:rsid w:val="00D93F40"/>
    <w:rsid w:val="00DA2EC7"/>
    <w:rsid w:val="00DA4A22"/>
    <w:rsid w:val="00DA57CF"/>
    <w:rsid w:val="00DC3FAC"/>
    <w:rsid w:val="00DC4FB4"/>
    <w:rsid w:val="00DC73EC"/>
    <w:rsid w:val="00DC7467"/>
    <w:rsid w:val="00DD2553"/>
    <w:rsid w:val="00DD3152"/>
    <w:rsid w:val="00DE3490"/>
    <w:rsid w:val="00DF0AB8"/>
    <w:rsid w:val="00DF6190"/>
    <w:rsid w:val="00E12AEF"/>
    <w:rsid w:val="00E32CEB"/>
    <w:rsid w:val="00E40DFB"/>
    <w:rsid w:val="00E45347"/>
    <w:rsid w:val="00E5221C"/>
    <w:rsid w:val="00E53C6B"/>
    <w:rsid w:val="00E57C42"/>
    <w:rsid w:val="00E6166C"/>
    <w:rsid w:val="00E711F3"/>
    <w:rsid w:val="00E71720"/>
    <w:rsid w:val="00E7436B"/>
    <w:rsid w:val="00E74C34"/>
    <w:rsid w:val="00E75E49"/>
    <w:rsid w:val="00E82869"/>
    <w:rsid w:val="00EA47F9"/>
    <w:rsid w:val="00EA697A"/>
    <w:rsid w:val="00EA7DF1"/>
    <w:rsid w:val="00EB36D0"/>
    <w:rsid w:val="00EC2271"/>
    <w:rsid w:val="00ED061C"/>
    <w:rsid w:val="00EF0744"/>
    <w:rsid w:val="00F002D4"/>
    <w:rsid w:val="00F2056D"/>
    <w:rsid w:val="00F23B6B"/>
    <w:rsid w:val="00F256A4"/>
    <w:rsid w:val="00F444F0"/>
    <w:rsid w:val="00F45749"/>
    <w:rsid w:val="00F47BC1"/>
    <w:rsid w:val="00F61124"/>
    <w:rsid w:val="00F6235D"/>
    <w:rsid w:val="00F66A50"/>
    <w:rsid w:val="00F7729F"/>
    <w:rsid w:val="00F822B0"/>
    <w:rsid w:val="00F87E4E"/>
    <w:rsid w:val="00F95ADA"/>
    <w:rsid w:val="00FA31B4"/>
    <w:rsid w:val="00FA6107"/>
    <w:rsid w:val="00FA72B7"/>
    <w:rsid w:val="00FD0337"/>
    <w:rsid w:val="00FD36A4"/>
    <w:rsid w:val="00FD6924"/>
    <w:rsid w:val="00FE1150"/>
    <w:rsid w:val="00FE4D6D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B3A07"/>
  <w15:docId w15:val="{B57B955B-20FD-4CBF-9B14-782E08C2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6B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611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locked/>
    <w:rsid w:val="00961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3C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53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53C6B"/>
    <w:rPr>
      <w:rFonts w:cs="Times New Roman"/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7E05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11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rsid w:val="009611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3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early-years/" TargetMode="External"/><Relationship Id="rId13" Type="http://schemas.openxmlformats.org/officeDocument/2006/relationships/hyperlink" Target="https://wrm-13b48.kxcdn.com/wp-content/uploads/2020/07/Day-5-The-Dinosaur-that-pooped-a-planet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cTprkImlmI" TargetMode="External"/><Relationship Id="rId12" Type="http://schemas.openxmlformats.org/officeDocument/2006/relationships/hyperlink" Target="https://wrm-13b48.kxcdn.com/wp-content/uploads/2020/07/Day-4-The-Dinosaur-that-pooped-a-planet.pdf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" TargetMode="External"/><Relationship Id="rId11" Type="http://schemas.openxmlformats.org/officeDocument/2006/relationships/hyperlink" Target="https://wrm-13b48.kxcdn.com/wp-content/uploads/2020/07/Day-3-The-Dinosaur-that-pooped-a-planet.pdf" TargetMode="External"/><Relationship Id="rId5" Type="http://schemas.openxmlformats.org/officeDocument/2006/relationships/hyperlink" Target="https://www.youtube.com/channel/UCP_FbjYUP_UtldV2K_-niWw/channels?view_as=public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rm-13b48.kxcdn.com/wp-content/uploads/2020/07/Day-2-The-Dinosaur-that-pooped-a-planet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rm-13b48.kxcdn.com/wp-content/uploads/2020/07/Day-1-The-Dinosaur-that-pooped-a-planet.pdf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</vt:lpstr>
    </vt:vector>
  </TitlesOfParts>
  <Company>Hewlett-Packard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subject/>
  <dc:creator>Donna McInnes</dc:creator>
  <cp:keywords/>
  <dc:description/>
  <cp:lastModifiedBy>Julie Barnard</cp:lastModifiedBy>
  <cp:revision>12</cp:revision>
  <cp:lastPrinted>2020-05-02T15:37:00Z</cp:lastPrinted>
  <dcterms:created xsi:type="dcterms:W3CDTF">2020-06-24T07:41:00Z</dcterms:created>
  <dcterms:modified xsi:type="dcterms:W3CDTF">2020-07-02T14:39:00Z</dcterms:modified>
</cp:coreProperties>
</file>