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2649A8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2649A8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20D1CA0" w14:textId="170247A5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04C22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0AD8C09" w14:textId="5800D82A" w:rsidR="00373D60" w:rsidRPr="002649A8" w:rsidRDefault="000920D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 and analysing text</w:t>
            </w:r>
          </w:p>
          <w:p w14:paraId="0216AEA3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  <w:r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419EC9EF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A068764" w14:textId="0C07D479" w:rsidR="00B332F6" w:rsidRDefault="000920D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Tempest</w:t>
            </w:r>
          </w:p>
          <w:p w14:paraId="2435D07F" w14:textId="77777777" w:rsidR="00373D60" w:rsidRPr="002649A8" w:rsidRDefault="00373D60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1B18F63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4" w:type="dxa"/>
          </w:tcPr>
          <w:p w14:paraId="23D6A5E1" w14:textId="6D9C4D5B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D707D11" w14:textId="0FD58009" w:rsidR="00373D60" w:rsidRPr="002649A8" w:rsidRDefault="000920D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Twelfth Night</w:t>
            </w:r>
          </w:p>
          <w:p w14:paraId="159180AA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0A01B51B" w14:textId="4E6DD4C3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1ED1CFA" w14:textId="2FFBCD44" w:rsidR="00373D60" w:rsidRPr="002649A8" w:rsidRDefault="000920D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Shakespeare reimagined: Romeo vs Juliet</w:t>
            </w:r>
          </w:p>
          <w:p w14:paraId="550523BA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75AFE932" w14:textId="4A9F8C9A" w:rsidR="00B332F6" w:rsidRPr="002649A8" w:rsidRDefault="002D6305" w:rsidP="00C67A8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Free Write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(see separate sheet</w:t>
            </w:r>
            <w:r w:rsidR="00935122"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 </w:t>
            </w:r>
          </w:p>
        </w:tc>
      </w:tr>
      <w:tr w:rsidR="009178F7" w:rsidRPr="002649A8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2649A8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24377C7A" w:rsidR="009178F7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</w:t>
            </w:r>
            <w:r w:rsidR="002C772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 (week 1</w:t>
            </w:r>
            <w:r w:rsidR="002D630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2C772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14:paraId="1E85B171" w14:textId="2F76917F" w:rsidR="00854786" w:rsidRDefault="00854786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72B88216" w14:textId="565DCDBD" w:rsidR="002649A8" w:rsidRPr="002649A8" w:rsidRDefault="002649A8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2649A8">
              <w:rPr>
                <w:rFonts w:asciiTheme="majorHAnsi" w:hAnsiTheme="majorHAnsi"/>
              </w:rPr>
              <w:t xml:space="preserve">Lesson 1: </w:t>
            </w:r>
            <w:r w:rsidR="002D6305">
              <w:rPr>
                <w:rFonts w:asciiTheme="majorHAnsi" w:hAnsiTheme="majorHAnsi"/>
              </w:rPr>
              <w:t>Vertically opposite angles</w:t>
            </w:r>
          </w:p>
          <w:p w14:paraId="25A11981" w14:textId="77777777" w:rsidR="002649A8" w:rsidRPr="002649A8" w:rsidRDefault="002649A8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6D51A961" w14:textId="6C6593C9" w:rsidR="00503D3B" w:rsidRPr="002649A8" w:rsidRDefault="00503D3B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50607A5A" w14:textId="77777777" w:rsidR="00A937F0" w:rsidRPr="002649A8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467E691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B93964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CDB71C5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  <w:p w14:paraId="79A84E22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34D73" w14:textId="79074C10" w:rsidR="00A937F0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1</w:t>
            </w:r>
            <w:r w:rsidR="002D630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="00A937F0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CBBF5" w14:textId="77777777" w:rsidR="00A937F0" w:rsidRPr="002649A8" w:rsidRDefault="00A937F0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5C7BFAA2" w14:textId="356F9F1C" w:rsidR="002649A8" w:rsidRDefault="002649A8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2: </w:t>
            </w:r>
            <w:r w:rsidR="002D6305">
              <w:rPr>
                <w:rFonts w:asciiTheme="majorHAnsi" w:eastAsiaTheme="minorEastAsia" w:hAnsiTheme="majorHAnsi" w:cs="Times New Roman"/>
                <w:sz w:val="20"/>
                <w:szCs w:val="20"/>
              </w:rPr>
              <w:t>Angles in a triangle – missing angles</w:t>
            </w:r>
          </w:p>
          <w:p w14:paraId="4CFEB7F2" w14:textId="77777777" w:rsidR="002649A8" w:rsidRDefault="002649A8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50ECD0AE" w14:textId="305C3578" w:rsidR="00503D3B" w:rsidRPr="002649A8" w:rsidRDefault="00503D3B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2042BE91" w14:textId="77777777" w:rsidR="00A937F0" w:rsidRPr="002649A8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71AD3D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551936CA" w:rsidR="00A937F0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1</w:t>
            </w:r>
            <w:r w:rsidR="002D630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="00A937F0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42FA07" w14:textId="77777777" w:rsidR="00A937F0" w:rsidRPr="002649A8" w:rsidRDefault="00A937F0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14:paraId="2B27C4BE" w14:textId="7C44561F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3: </w:t>
            </w:r>
            <w:r w:rsidR="002D6305">
              <w:rPr>
                <w:rFonts w:asciiTheme="majorHAnsi" w:eastAsiaTheme="minorEastAsia" w:hAnsiTheme="majorHAnsi" w:cs="Times New Roman"/>
                <w:sz w:val="20"/>
                <w:szCs w:val="20"/>
              </w:rPr>
              <w:t>Angles in special quadrilaterals</w:t>
            </w:r>
          </w:p>
          <w:p w14:paraId="137AD2C8" w14:textId="77777777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43B611DE" w14:textId="2FB37ACD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3AD847F7" w14:textId="77777777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16BE33FF" w:rsidR="00A937F0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1</w:t>
            </w:r>
            <w:r w:rsidR="002D630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="00A937F0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C2FC94" w14:textId="77777777" w:rsidR="00A937F0" w:rsidRPr="002649A8" w:rsidRDefault="00A937F0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59E878B4" w14:textId="4540CDF3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4: </w:t>
            </w:r>
            <w:r w:rsidR="002D6305">
              <w:rPr>
                <w:rFonts w:asciiTheme="majorHAnsi" w:eastAsiaTheme="minorEastAsia" w:hAnsiTheme="majorHAnsi" w:cs="Times New Roman"/>
                <w:sz w:val="20"/>
                <w:szCs w:val="20"/>
              </w:rPr>
              <w:t>Angles in regular polygons</w:t>
            </w:r>
            <w:bookmarkStart w:id="0" w:name="_GoBack"/>
            <w:bookmarkEnd w:id="0"/>
          </w:p>
          <w:p w14:paraId="252B0382" w14:textId="77777777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41AE84B1" w14:textId="466B806F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5C3B3F29" w14:textId="77777777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60040ECD" w:rsidR="00A937F0" w:rsidRPr="002649A8" w:rsidRDefault="00A937F0" w:rsidP="001B240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Maths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1</w:t>
            </w:r>
            <w:r w:rsidR="002D630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14:paraId="408CB408" w14:textId="09792443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56181523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C67A8E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2A24773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1031CD9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2649A8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67F2EBEC" w:rsidR="0011530D" w:rsidRPr="002649A8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20DD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0920DD" w:rsidRPr="002649A8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2EE1B365" w14:textId="77777777" w:rsidR="000920DD" w:rsidRDefault="000920DD" w:rsidP="000920D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23ABEA5B" w14:textId="77777777" w:rsidR="000920DD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Musical performance</w:t>
            </w:r>
          </w:p>
          <w:p w14:paraId="219258CE" w14:textId="154A7589" w:rsidR="000920DD" w:rsidRPr="002649A8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603A4920" w14:textId="77777777" w:rsidR="000920DD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37143CBF" w14:textId="77777777" w:rsidR="000920DD" w:rsidRPr="00FD222E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 w:rsidRPr="00FD222E">
              <w:rPr>
                <w:rFonts w:asciiTheme="majorHAnsi" w:hAnsiTheme="majorHAnsi"/>
                <w:sz w:val="20"/>
                <w:szCs w:val="20"/>
              </w:rPr>
              <w:t>Artists and art</w:t>
            </w:r>
          </w:p>
          <w:p w14:paraId="741A400F" w14:textId="1E6B4959" w:rsidR="000920DD" w:rsidRPr="002649A8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63907966" w14:textId="77777777" w:rsidR="000920DD" w:rsidRDefault="000920DD" w:rsidP="000920D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388E20E3" w14:textId="77777777" w:rsidR="000920DD" w:rsidRPr="00FD222E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 w:rsidRPr="00FD222E">
              <w:rPr>
                <w:rFonts w:asciiTheme="majorHAnsi" w:hAnsiTheme="majorHAnsi"/>
                <w:sz w:val="20"/>
                <w:szCs w:val="20"/>
              </w:rPr>
              <w:t>Drama and theatre</w:t>
            </w:r>
          </w:p>
          <w:p w14:paraId="04B4E89D" w14:textId="3F906E58" w:rsidR="000920DD" w:rsidRPr="002649A8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6D233367" w14:textId="77777777" w:rsidR="000920DD" w:rsidRDefault="000920DD" w:rsidP="000920D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7A77E7EE" w14:textId="77777777" w:rsidR="000920DD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Singing and wellbeing</w:t>
            </w:r>
          </w:p>
          <w:p w14:paraId="42621539" w14:textId="65099CDB" w:rsidR="000920DD" w:rsidRPr="002649A8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141A26BA" w14:textId="77777777" w:rsidR="000920DD" w:rsidRDefault="000920DD" w:rsidP="000920D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4A4C7547" w14:textId="77777777" w:rsidR="000920DD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 pieces takeover</w:t>
            </w:r>
          </w:p>
          <w:p w14:paraId="47D4F2BD" w14:textId="723BF81C" w:rsidR="000920DD" w:rsidRPr="00E62A6A" w:rsidRDefault="000920DD" w:rsidP="000920DD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6CD4663F" w:rsidR="0011530D" w:rsidRPr="00EF6A43" w:rsidRDefault="00FB4503" w:rsidP="0011530D">
      <w:pPr>
        <w:rPr>
          <w:b/>
        </w:rPr>
      </w:pPr>
      <w:r>
        <w:rPr>
          <w:b/>
        </w:rPr>
        <w:t>Year 6</w:t>
      </w:r>
    </w:p>
    <w:p w14:paraId="0F8FAAC2" w14:textId="77777777" w:rsidR="000920DD" w:rsidRPr="00375045" w:rsidRDefault="000920DD" w:rsidP="000920DD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bookmarkStart w:id="1" w:name="_Hlk44145420"/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7  Summer</w:t>
      </w:r>
      <w:proofErr w:type="gramEnd"/>
      <w:r>
        <w:rPr>
          <w:b/>
          <w:u w:val="single"/>
        </w:rPr>
        <w:t xml:space="preserve"> 2</w:t>
      </w:r>
      <w:r w:rsidRPr="00C1732E">
        <w:rPr>
          <w:rStyle w:val="Hyperlink"/>
          <w:rFonts w:eastAsia="Times New Roman" w:cs="Times New Roman"/>
          <w:b/>
          <w:color w:val="FF0000"/>
        </w:rPr>
        <w:t xml:space="preserve"> </w:t>
      </w: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</w:t>
      </w:r>
      <w:r w:rsidRPr="00717631">
        <w:rPr>
          <w:rStyle w:val="Hyperlink"/>
          <w:rFonts w:eastAsia="Times New Roman" w:cs="Times New Roman"/>
          <w:b/>
          <w:color w:val="FF0000"/>
        </w:rPr>
        <w:t xml:space="preserve">Monday </w:t>
      </w:r>
      <w:r>
        <w:rPr>
          <w:rStyle w:val="Hyperlink"/>
          <w:rFonts w:eastAsia="Times New Roman" w:cs="Times New Roman"/>
          <w:b/>
          <w:color w:val="FF0000"/>
        </w:rPr>
        <w:t>6</w:t>
      </w:r>
      <w:r w:rsidRPr="00FD222E">
        <w:rPr>
          <w:rStyle w:val="Hyperlink"/>
          <w:rFonts w:eastAsia="Times New Roman" w:cs="Times New Roman"/>
          <w:b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b/>
          <w:color w:val="FF0000"/>
        </w:rPr>
        <w:t xml:space="preserve"> July to Friday 10</w:t>
      </w:r>
      <w:r w:rsidRPr="00FD222E">
        <w:rPr>
          <w:rStyle w:val="Hyperlink"/>
          <w:rFonts w:eastAsia="Times New Roman" w:cs="Times New Roman"/>
          <w:b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b/>
          <w:color w:val="FF0000"/>
        </w:rPr>
        <w:t xml:space="preserve"> July (week 11 White Rose)</w:t>
      </w:r>
    </w:p>
    <w:bookmarkEnd w:id="1"/>
    <w:p w14:paraId="2FD4F491" w14:textId="77777777" w:rsidR="002649A8" w:rsidRDefault="002649A8" w:rsidP="002649A8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17B72F60" w14:textId="77777777" w:rsidR="002649A8" w:rsidRDefault="002649A8" w:rsidP="002649A8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69A14167" w14:textId="77777777" w:rsidR="002649A8" w:rsidRDefault="002D6305" w:rsidP="002649A8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2649A8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2649A8">
        <w:rPr>
          <w:rStyle w:val="Hyperlink"/>
          <w:rFonts w:eastAsia="Times New Roman" w:cs="Times New Roman"/>
        </w:rPr>
        <w:t xml:space="preserve"> </w:t>
      </w:r>
    </w:p>
    <w:p w14:paraId="67473D13" w14:textId="3C076B8C" w:rsidR="001A3B74" w:rsidRDefault="002D6305" w:rsidP="00764FCF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="000920DD" w:rsidRPr="008F6B5E">
          <w:rPr>
            <w:rStyle w:val="Hyperlink"/>
          </w:rPr>
          <w:t>https://whiterosemaths.com/homelearning/year-6/</w:t>
        </w:r>
      </w:hyperlink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6084D"/>
    <w:rsid w:val="000920DD"/>
    <w:rsid w:val="00105968"/>
    <w:rsid w:val="0011530D"/>
    <w:rsid w:val="001A3B74"/>
    <w:rsid w:val="001B240F"/>
    <w:rsid w:val="002649A8"/>
    <w:rsid w:val="002C7721"/>
    <w:rsid w:val="002D6305"/>
    <w:rsid w:val="00313F76"/>
    <w:rsid w:val="00350908"/>
    <w:rsid w:val="00373D60"/>
    <w:rsid w:val="004065A9"/>
    <w:rsid w:val="004F6282"/>
    <w:rsid w:val="00503D3B"/>
    <w:rsid w:val="0058656C"/>
    <w:rsid w:val="005D1B91"/>
    <w:rsid w:val="006148E5"/>
    <w:rsid w:val="00691BC0"/>
    <w:rsid w:val="006C3966"/>
    <w:rsid w:val="00764FCF"/>
    <w:rsid w:val="007B7EDB"/>
    <w:rsid w:val="00854786"/>
    <w:rsid w:val="008A045D"/>
    <w:rsid w:val="00904C22"/>
    <w:rsid w:val="009178F7"/>
    <w:rsid w:val="00935122"/>
    <w:rsid w:val="00984A9A"/>
    <w:rsid w:val="009C5BA2"/>
    <w:rsid w:val="00A937F0"/>
    <w:rsid w:val="00AB6187"/>
    <w:rsid w:val="00B332F6"/>
    <w:rsid w:val="00C67A8E"/>
    <w:rsid w:val="00CE01AF"/>
    <w:rsid w:val="00D0615A"/>
    <w:rsid w:val="00DB1FC7"/>
    <w:rsid w:val="00E62A6A"/>
    <w:rsid w:val="00EB790E"/>
    <w:rsid w:val="00EF6A43"/>
    <w:rsid w:val="00F146FB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556BC-54D4-4959-A517-FB79A7B7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3</cp:revision>
  <cp:lastPrinted>2020-06-30T09:54:00Z</cp:lastPrinted>
  <dcterms:created xsi:type="dcterms:W3CDTF">2020-07-07T10:17:00Z</dcterms:created>
  <dcterms:modified xsi:type="dcterms:W3CDTF">2020-07-09T08:37:00Z</dcterms:modified>
</cp:coreProperties>
</file>